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65B9" w14:textId="1C1E07DF" w:rsidR="005C2B0D" w:rsidRPr="005C2B0D" w:rsidRDefault="005C2B0D" w:rsidP="005C2B0D">
      <w:pPr>
        <w:rPr>
          <w:rStyle w:val="ae"/>
          <w:rFonts w:ascii="標楷體" w:eastAsia="標楷體" w:hAnsi="標楷體" w:cs="Times New Roman"/>
          <w:bCs/>
        </w:rPr>
      </w:pPr>
      <w:r w:rsidRPr="005C2B0D">
        <w:rPr>
          <w:rFonts w:ascii="標楷體" w:eastAsia="標楷體" w:hAnsi="標楷體" w:hint="eastAsia"/>
        </w:rPr>
        <w:t>2026畢業典禮</w:t>
      </w:r>
      <w:r w:rsidRPr="005C2B0D">
        <w:rPr>
          <w:rStyle w:val="ae"/>
          <w:rFonts w:ascii="標楷體" w:eastAsia="標楷體" w:hAnsi="標楷體"/>
        </w:rPr>
        <w:t>工作執掌</w:t>
      </w:r>
    </w:p>
    <w:tbl>
      <w:tblPr>
        <w:tblStyle w:val="TableNormal"/>
        <w:tblW w:w="106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4"/>
        <w:gridCol w:w="1560"/>
        <w:gridCol w:w="3402"/>
        <w:gridCol w:w="4614"/>
      </w:tblGrid>
      <w:tr w:rsidR="005C2B0D" w:rsidRPr="005C2B0D" w14:paraId="44A60CF5" w14:textId="77777777" w:rsidTr="005C2B0D">
        <w:trPr>
          <w:trHeight w:val="365"/>
          <w:tblHeader/>
          <w:jc w:val="center"/>
        </w:trPr>
        <w:tc>
          <w:tcPr>
            <w:tcW w:w="11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03729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組別</w:t>
            </w:r>
          </w:p>
        </w:tc>
        <w:tc>
          <w:tcPr>
            <w:tcW w:w="4962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E847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主要負責人</w:t>
            </w:r>
          </w:p>
        </w:tc>
        <w:tc>
          <w:tcPr>
            <w:tcW w:w="4614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AFAFA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BB11A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工作內容</w:t>
            </w:r>
          </w:p>
        </w:tc>
      </w:tr>
      <w:tr w:rsidR="005C2B0D" w:rsidRPr="005C2B0D" w14:paraId="4A514ABF" w14:textId="77777777" w:rsidTr="005C2B0D">
        <w:trPr>
          <w:trHeight w:val="350"/>
          <w:tblHeader/>
          <w:jc w:val="center"/>
        </w:trPr>
        <w:tc>
          <w:tcPr>
            <w:tcW w:w="1114" w:type="dxa"/>
            <w:vMerge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BFD07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D035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組長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E52DB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工作人員</w:t>
            </w:r>
          </w:p>
        </w:tc>
        <w:tc>
          <w:tcPr>
            <w:tcW w:w="4614" w:type="dxa"/>
            <w:vMerge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</w:tcPr>
          <w:p w14:paraId="3C1D479E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2B0D" w:rsidRPr="005C2B0D" w14:paraId="7D8DC0D4" w14:textId="77777777" w:rsidTr="005C2B0D">
        <w:trPr>
          <w:trHeight w:val="1254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D4CC4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籌備執行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CAB4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秘書室/學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務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處/教務處/總務處/各學院/畢聯會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B2A84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1.工作分配協調事宜</w:t>
            </w:r>
          </w:p>
          <w:p w14:paraId="0C1ADC9A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2.籌畫畢業典禮等相關事宜</w:t>
            </w:r>
          </w:p>
        </w:tc>
      </w:tr>
      <w:tr w:rsidR="005C2B0D" w:rsidRPr="005C2B0D" w14:paraId="04440A8E" w14:textId="77777777" w:rsidTr="005C2B0D">
        <w:trPr>
          <w:trHeight w:val="2012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B90C2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行政組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D332D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學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務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處課外組:羅采倫組長、黃郁潔</w:t>
            </w:r>
          </w:p>
          <w:p w14:paraId="3E8110E0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畢聯會：會長劉宗翰</w:t>
            </w:r>
          </w:p>
          <w:p w14:paraId="78713ECF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秘書室:林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郁忻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37872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080F5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1.畢業典禮各組相關事宜進度掌握及工作分配協調事宜</w:t>
            </w:r>
          </w:p>
          <w:p w14:paraId="27502526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2.協調總彩排一切事宜</w:t>
            </w:r>
          </w:p>
          <w:p w14:paraId="48ADFD3E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 xml:space="preserve">3.舞台上貴賓及師長席位規劃 </w:t>
            </w:r>
          </w:p>
          <w:p w14:paraId="55D91694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4.其他臨時狀況支援及排除</w:t>
            </w:r>
          </w:p>
        </w:tc>
      </w:tr>
      <w:tr w:rsidR="005C2B0D" w:rsidRPr="005C2B0D" w14:paraId="1D3B2E25" w14:textId="77777777" w:rsidTr="005C2B0D">
        <w:trPr>
          <w:trHeight w:val="307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9472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典禮組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CAF5C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教務處:</w:t>
            </w:r>
          </w:p>
          <w:p w14:paraId="4C501D02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課組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邱勻沁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張鳳琪</w:t>
            </w:r>
          </w:p>
          <w:p w14:paraId="3875C598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親善大使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A3954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林佩璇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陳芝穎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曾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瑀</w:t>
            </w:r>
            <w:proofErr w:type="gramEnd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心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潘姿穎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王愛琪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吳雅靜</w:t>
            </w:r>
          </w:p>
          <w:p w14:paraId="03E60E95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2BCA0D0C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親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善大使負責：蕭慧茹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35191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1.規劃並執行撥穗、授證典禮程序</w:t>
            </w:r>
          </w:p>
          <w:p w14:paraId="5A3CD0BC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2.</w:t>
            </w:r>
            <w:proofErr w:type="gramStart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撥穗授證</w:t>
            </w:r>
            <w:proofErr w:type="gramEnd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流程規劃、預演及彩排(包含引導師長、畢業生代表</w:t>
            </w:r>
            <w:proofErr w:type="gramStart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撥穗走位</w:t>
            </w:r>
            <w:proofErr w:type="gramEnd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等)</w:t>
            </w:r>
          </w:p>
          <w:p w14:paraId="6A20AAD1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3.畢業證書樣本之準備</w:t>
            </w:r>
          </w:p>
          <w:p w14:paraId="0245F629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4.彙整各學院出席畢業典禮之人數及撥穗代表</w:t>
            </w:r>
          </w:p>
          <w:p w14:paraId="51013B64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5.各所系主任教師之通知</w:t>
            </w:r>
          </w:p>
          <w:p w14:paraId="37504386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6.其他臨時狀況支援及排除</w:t>
            </w:r>
          </w:p>
        </w:tc>
      </w:tr>
      <w:tr w:rsidR="005C2B0D" w:rsidRPr="005C2B0D" w14:paraId="3D917B89" w14:textId="77777777" w:rsidTr="005C2B0D">
        <w:trPr>
          <w:trHeight w:val="341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5F958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活動組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B456A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學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務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處課外組:黃郁潔</w:t>
            </w:r>
          </w:p>
          <w:p w14:paraId="3A42BFF0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畢聯會：會長劉宗翰</w:t>
            </w:r>
          </w:p>
          <w:p w14:paraId="2DCA2F28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FEA9F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吳芝安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郭玄仲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蕭慧茹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羅采倫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楊夢怡</w:t>
            </w:r>
          </w:p>
          <w:p w14:paraId="0658AE7B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32A5A8F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樂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齡大學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：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詹宥荃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林欣汝</w:t>
            </w:r>
            <w:proofErr w:type="gramEnd"/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EA6D" w14:textId="77777777" w:rsidR="005C2B0D" w:rsidRPr="005C2B0D" w:rsidRDefault="005C2B0D" w:rsidP="005C2B0D">
            <w:pPr>
              <w:pStyle w:val="Af"/>
              <w:numPr>
                <w:ilvl w:val="0"/>
                <w:numId w:val="1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畢業典禮主題規劃及設計</w:t>
            </w:r>
          </w:p>
          <w:p w14:paraId="018E4692" w14:textId="77777777" w:rsidR="005C2B0D" w:rsidRPr="005C2B0D" w:rsidRDefault="005C2B0D" w:rsidP="005C2B0D">
            <w:pPr>
              <w:pStyle w:val="Af"/>
              <w:numPr>
                <w:ilvl w:val="0"/>
                <w:numId w:val="1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規劃撥穗及授證代表名單(畢聯會)</w:t>
            </w:r>
          </w:p>
          <w:p w14:paraId="4A3602E4" w14:textId="77777777" w:rsidR="005C2B0D" w:rsidRPr="005C2B0D" w:rsidRDefault="005C2B0D" w:rsidP="005C2B0D">
            <w:pPr>
              <w:pStyle w:val="Af"/>
              <w:numPr>
                <w:ilvl w:val="0"/>
                <w:numId w:val="1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畢業典禮表演人員選拔及訓練</w:t>
            </w:r>
          </w:p>
          <w:p w14:paraId="1519B2FC" w14:textId="77777777" w:rsidR="005C2B0D" w:rsidRPr="005C2B0D" w:rsidRDefault="005C2B0D" w:rsidP="005C2B0D">
            <w:pPr>
              <w:pStyle w:val="Af"/>
              <w:numPr>
                <w:ilvl w:val="0"/>
                <w:numId w:val="1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邀請函製作</w:t>
            </w:r>
          </w:p>
          <w:p w14:paraId="15F4176F" w14:textId="77777777" w:rsidR="005C2B0D" w:rsidRPr="005C2B0D" w:rsidRDefault="005C2B0D" w:rsidP="005C2B0D">
            <w:pPr>
              <w:pStyle w:val="Af"/>
              <w:numPr>
                <w:ilvl w:val="0"/>
                <w:numId w:val="1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主持人/司儀 選拔及訓練</w:t>
            </w:r>
          </w:p>
          <w:p w14:paraId="5033C568" w14:textId="77777777" w:rsidR="005C2B0D" w:rsidRPr="005C2B0D" w:rsidRDefault="005C2B0D" w:rsidP="005C2B0D">
            <w:pPr>
              <w:pStyle w:val="Af"/>
              <w:numPr>
                <w:ilvl w:val="0"/>
                <w:numId w:val="1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畢業</w:t>
            </w:r>
            <w:proofErr w:type="gramStart"/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袍</w:t>
            </w:r>
            <w:proofErr w:type="gramEnd"/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借用/繳還相關事宜</w:t>
            </w:r>
          </w:p>
          <w:p w14:paraId="6D28F694" w14:textId="77777777" w:rsidR="005C2B0D" w:rsidRPr="005C2B0D" w:rsidRDefault="005C2B0D" w:rsidP="005C2B0D">
            <w:pPr>
              <w:pStyle w:val="Af"/>
              <w:numPr>
                <w:ilvl w:val="0"/>
                <w:numId w:val="1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畢業典禮表演規劃及相關物品採購等</w:t>
            </w:r>
          </w:p>
          <w:p w14:paraId="578876C3" w14:textId="77777777" w:rsidR="005C2B0D" w:rsidRPr="005C2B0D" w:rsidRDefault="005C2B0D" w:rsidP="005C2B0D">
            <w:pPr>
              <w:pStyle w:val="Af"/>
              <w:numPr>
                <w:ilvl w:val="0"/>
                <w:numId w:val="1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舞台、燈光、音響廠商接洽及活動音</w:t>
            </w:r>
            <w:r w:rsidRPr="005C2B0D">
              <w:rPr>
                <w:rStyle w:val="ae"/>
                <w:rFonts w:ascii="標楷體" w:eastAsia="標楷體" w:hAnsi="標楷體" w:cs="新細明體" w:hint="cs"/>
                <w:color w:val="auto"/>
                <w:sz w:val="26"/>
                <w:szCs w:val="26"/>
              </w:rPr>
              <w:t>樂準備及播放</w:t>
            </w:r>
          </w:p>
          <w:p w14:paraId="2940FF5E" w14:textId="77777777" w:rsidR="005C2B0D" w:rsidRPr="005C2B0D" w:rsidRDefault="005C2B0D" w:rsidP="005C2B0D">
            <w:pPr>
              <w:pStyle w:val="Af"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其他臨時狀況支援及排除</w:t>
            </w:r>
          </w:p>
        </w:tc>
      </w:tr>
      <w:tr w:rsidR="005C2B0D" w:rsidRPr="005C2B0D" w14:paraId="071A59C0" w14:textId="77777777" w:rsidTr="005C2B0D">
        <w:trPr>
          <w:trHeight w:val="307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D0E10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proofErr w:type="gramStart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lastRenderedPageBreak/>
              <w:t>場控組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146BD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學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務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處</w:t>
            </w:r>
          </w:p>
          <w:p w14:paraId="3F13B313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生輔組</w:t>
            </w:r>
          </w:p>
          <w:p w14:paraId="71C9C7D3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鄭宏文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3E761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吳瑄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侑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廖柏旭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楊蕙明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楊沛晴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林亭均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邱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京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張以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鄀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簡議貞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李沛恩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周海鈴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呂孟謙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周玉梅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張慈薇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簡瑜蓓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張紫容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龍佩愉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呂孟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諭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李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芃婷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張嘉玲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羅羽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筑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林倩年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李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玠</w:t>
            </w:r>
            <w:proofErr w:type="gramEnd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儀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黃晴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郁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鄭鈺陵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楊千儀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林季嫻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施依伶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梁慈琪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珈</w:t>
            </w:r>
            <w:proofErr w:type="gramEnd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慶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06CA5" w14:textId="77777777" w:rsidR="005C2B0D" w:rsidRPr="005C2B0D" w:rsidRDefault="005C2B0D" w:rsidP="005C2B0D">
            <w:pPr>
              <w:pStyle w:val="Af"/>
              <w:numPr>
                <w:ilvl w:val="0"/>
                <w:numId w:val="3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畢業典禮各系所學生及師長座位規劃</w:t>
            </w:r>
          </w:p>
          <w:p w14:paraId="13E4F22D" w14:textId="77777777" w:rsidR="005C2B0D" w:rsidRPr="005C2B0D" w:rsidRDefault="005C2B0D" w:rsidP="005C2B0D">
            <w:pPr>
              <w:pStyle w:val="Af"/>
              <w:numPr>
                <w:ilvl w:val="0"/>
                <w:numId w:val="3"/>
              </w:numPr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場</w:t>
            </w:r>
            <w:proofErr w:type="gramStart"/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佈</w:t>
            </w:r>
            <w:proofErr w:type="gramEnd"/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統籌</w:t>
            </w:r>
          </w:p>
          <w:p w14:paraId="512B61F7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3.於</w:t>
            </w:r>
            <w:proofErr w:type="gramStart"/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懷恩館</w:t>
            </w:r>
            <w:proofErr w:type="gramEnd"/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一樓門口進行典禮秩序管制</w:t>
            </w: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(畢業生當天</w:t>
            </w:r>
            <w:proofErr w:type="gramStart"/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需著</w:t>
            </w:r>
            <w:proofErr w:type="gramEnd"/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畢業</w:t>
            </w:r>
            <w:proofErr w:type="gramStart"/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袍</w:t>
            </w:r>
            <w:proofErr w:type="gramEnd"/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進場、家長請至</w:t>
            </w:r>
            <w:r w:rsidRPr="005C2B0D">
              <w:rPr>
                <w:rStyle w:val="ae"/>
                <w:rFonts w:ascii="標楷體" w:eastAsia="標楷體" w:hAnsi="標楷體" w:cs="新細明體" w:hint="cs"/>
                <w:color w:val="auto"/>
                <w:sz w:val="26"/>
                <w:szCs w:val="26"/>
              </w:rPr>
              <w:t>二樓觀禮，貴賓請至接待處簽名登錄後由貴賓接待組引導入座</w:t>
            </w: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)</w:t>
            </w:r>
          </w:p>
          <w:p w14:paraId="085A34B9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4.協助場內座位佈置並於會場外公告張貼大型座位配置圖</w:t>
            </w:r>
          </w:p>
          <w:p w14:paraId="07A55794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5.二樓親友席引導及秩序維持</w:t>
            </w:r>
          </w:p>
          <w:p w14:paraId="6D1D8F58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cs="新細明體" w:hint="default"/>
                <w:color w:val="auto"/>
                <w:sz w:val="26"/>
                <w:szCs w:val="26"/>
                <w:lang w:val="zh-TW"/>
              </w:rPr>
            </w:pP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6.</w:t>
            </w:r>
            <w:r w:rsidRPr="005C2B0D">
              <w:rPr>
                <w:rFonts w:ascii="標楷體" w:eastAsia="標楷體" w:hAnsi="標楷體" w:cs="新細明體"/>
                <w:color w:val="auto"/>
                <w:sz w:val="26"/>
                <w:szCs w:val="26"/>
                <w:lang w:val="zh-TW"/>
              </w:rPr>
              <w:t>現場發放彩帶給觀禮台家長親友</w:t>
            </w:r>
          </w:p>
          <w:p w14:paraId="22112738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7.其他臨時狀況支援及排除</w:t>
            </w:r>
          </w:p>
        </w:tc>
      </w:tr>
      <w:tr w:rsidR="005C2B0D" w:rsidRPr="005C2B0D" w14:paraId="4F0783C8" w14:textId="77777777" w:rsidTr="005C2B0D">
        <w:trPr>
          <w:trHeight w:val="239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1DC64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接待組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0A04D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會計室:</w:t>
            </w:r>
          </w:p>
          <w:p w14:paraId="5A3277BF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陳美華組長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8C90E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人事室：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吳惠玲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黃惠姿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張綾玲</w:t>
            </w:r>
          </w:p>
          <w:p w14:paraId="00B602CB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秘書室：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陳俐潔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戴筱芳</w:t>
            </w:r>
          </w:p>
          <w:p w14:paraId="6195DE04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會計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室：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吳玉梅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李珮雯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林芷瑜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呂怡靜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林品妤</w:t>
            </w:r>
          </w:p>
          <w:p w14:paraId="4D73291A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圖資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處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：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張心妍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B418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1.典禮當日貴賓、媒體接待及引導</w:t>
            </w:r>
          </w:p>
          <w:p w14:paraId="5A95DAE7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2.貴賓簽到處設置、簽到簿等物品之準備</w:t>
            </w:r>
          </w:p>
          <w:p w14:paraId="41FBB61F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3.貴賓簽到後</w:t>
            </w:r>
            <w:r w:rsidRPr="005C2B0D">
              <w:rPr>
                <w:rStyle w:val="ae"/>
                <w:rFonts w:ascii="標楷體" w:eastAsia="標楷體" w:hAnsi="標楷體" w:cs="新細明體" w:hint="cs"/>
                <w:sz w:val="26"/>
                <w:szCs w:val="26"/>
              </w:rPr>
              <w:t>登錄名單</w:t>
            </w: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遞交名單給司儀</w:t>
            </w:r>
          </w:p>
          <w:p w14:paraId="708693CF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4.貴賓室茶水等相關物品準備</w:t>
            </w:r>
          </w:p>
          <w:p w14:paraId="75E15027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5.典禮賀禮盆栽/花籃卡片之登錄</w:t>
            </w:r>
          </w:p>
          <w:p w14:paraId="5FCCCDFE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6.其他臨時狀況支援及排除</w:t>
            </w:r>
          </w:p>
        </w:tc>
      </w:tr>
      <w:tr w:rsidR="005C2B0D" w:rsidRPr="005C2B0D" w14:paraId="1E8BC50E" w14:textId="77777777" w:rsidTr="005C2B0D">
        <w:trPr>
          <w:trHeight w:val="171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768D2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新聞組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D1FF9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秘書室</w:t>
            </w:r>
          </w:p>
          <w:p w14:paraId="51A06BA6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李育昀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E9121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簡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偉淳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5FF3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1.邀請新聞媒體</w:t>
            </w:r>
          </w:p>
          <w:p w14:paraId="20C7D9A0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2.活動新聞稿撰寫</w:t>
            </w:r>
          </w:p>
          <w:p w14:paraId="2DF49BC7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3.活動拍攝與錄影</w:t>
            </w:r>
            <w:r w:rsidRPr="005C2B0D"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  <w:t xml:space="preserve"> </w:t>
            </w:r>
          </w:p>
          <w:p w14:paraId="1C08F42B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4.其他臨時狀況支援及排除</w:t>
            </w:r>
          </w:p>
        </w:tc>
      </w:tr>
      <w:tr w:rsidR="005C2B0D" w:rsidRPr="005C2B0D" w14:paraId="01CB8962" w14:textId="77777777" w:rsidTr="005C2B0D">
        <w:trPr>
          <w:trHeight w:val="2041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35CBC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場地器材及機動組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9068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總務處</w:t>
            </w:r>
          </w:p>
          <w:p w14:paraId="5D85C636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林名芳</w:t>
            </w:r>
          </w:p>
          <w:p w14:paraId="7011FD0D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林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珮瑀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5CA17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前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置作業：學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務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處生輔組規劃並指揮椅子擺放，並由營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繕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協調物品如何取用(堆高機、推車等，全校職員共同進行場地桌椅地墊佈置)</w:t>
            </w:r>
          </w:p>
          <w:p w14:paraId="2DC6C3A0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3D4BA0ED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當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日清潔及動組：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黃淑惠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林靜怡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劉叔欣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胡德蓓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968BC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1.典禮場</w:t>
            </w:r>
            <w:proofErr w:type="gramStart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佈</w:t>
            </w:r>
            <w:proofErr w:type="gramEnd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校內物品調度(包含地墊、椅子、紅</w:t>
            </w:r>
            <w:proofErr w:type="gramStart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毯</w:t>
            </w:r>
            <w:proofErr w:type="gramEnd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等物品之統籌調度)</w:t>
            </w:r>
          </w:p>
          <w:p w14:paraId="7BE3B675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2.場地使用前後環境整理、清潔</w:t>
            </w:r>
          </w:p>
          <w:p w14:paraId="69DB8F40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3.貴賓招待室清潔打掃及茶水之準備</w:t>
            </w:r>
          </w:p>
          <w:p w14:paraId="2713880E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4.畢業花束販賣廠商之相關事宜</w:t>
            </w:r>
          </w:p>
          <w:p w14:paraId="335759F4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5.活動當日所需器材借用、搬運事宜統籌</w:t>
            </w:r>
          </w:p>
          <w:p w14:paraId="3922A974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cs="新細明體" w:hint="default"/>
                <w:color w:val="auto"/>
                <w:sz w:val="26"/>
                <w:szCs w:val="26"/>
                <w:lang w:val="zh-TW"/>
              </w:rPr>
            </w:pP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6.其他臨時狀況支援及排除=&gt;支援交通</w:t>
            </w: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lastRenderedPageBreak/>
              <w:t>組</w:t>
            </w:r>
          </w:p>
        </w:tc>
      </w:tr>
      <w:tr w:rsidR="005C2B0D" w:rsidRPr="005C2B0D" w14:paraId="240B2DDF" w14:textId="77777777" w:rsidTr="005C2B0D">
        <w:trPr>
          <w:trHeight w:val="831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21797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lastRenderedPageBreak/>
              <w:t>機電組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FF564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總務處</w:t>
            </w:r>
          </w:p>
          <w:p w14:paraId="58E5DFB5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林名芳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40F8E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劉政賢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、林正權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葉年翔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642C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1.活動當日場地機電、空調維持正常運作</w:t>
            </w:r>
          </w:p>
          <w:p w14:paraId="7730BE8D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2.其他臨時狀況支援及排除</w:t>
            </w:r>
          </w:p>
        </w:tc>
      </w:tr>
      <w:tr w:rsidR="005C2B0D" w:rsidRPr="005C2B0D" w14:paraId="107E7DA0" w14:textId="77777777" w:rsidTr="005C2B0D">
        <w:trPr>
          <w:trHeight w:val="273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B8739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交通組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6CEC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總務處</w:t>
            </w:r>
          </w:p>
          <w:p w14:paraId="65F2840E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林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珮瑀</w:t>
            </w:r>
            <w:proofErr w:type="gramEnd"/>
          </w:p>
          <w:p w14:paraId="23C103B3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保全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杰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7B21C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楊加地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許程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墅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韓鳴展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葉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震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吳國豪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黃道林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張世杰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武傳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玟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沈高溢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方順展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陳應南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呂宜龍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徐子倫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藍子</w:t>
            </w:r>
            <w:proofErr w:type="gramEnd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軒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李育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棻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楊庭峰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陳奕廷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宋政鴻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林弘偉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廖彥鈞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林正權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葉年翔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朱巧玲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陳幼軒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王佩嵐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莊英秋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羅智塘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沈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珮甄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林翊翎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8ABF9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1.車輛管制</w:t>
            </w:r>
          </w:p>
          <w:p w14:paraId="212A3418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2.典禮當日所需交通車輛之調派</w:t>
            </w:r>
          </w:p>
          <w:p w14:paraId="6B1D3EE1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3.指揮交通</w:t>
            </w:r>
          </w:p>
          <w:p w14:paraId="5C02267D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4.</w:t>
            </w:r>
            <w:proofErr w:type="gramStart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規</w:t>
            </w:r>
            <w:proofErr w:type="gramEnd"/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畫停車場</w:t>
            </w:r>
          </w:p>
          <w:p w14:paraId="598B60DA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5.交通接駁</w:t>
            </w:r>
          </w:p>
          <w:p w14:paraId="530F640F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6.其他臨時狀況支援及排除</w:t>
            </w:r>
          </w:p>
        </w:tc>
      </w:tr>
      <w:tr w:rsidR="005C2B0D" w:rsidRPr="005C2B0D" w14:paraId="10157626" w14:textId="77777777" w:rsidTr="005C2B0D">
        <w:trPr>
          <w:trHeight w:val="645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6255C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醫護組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42A25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學</w:t>
            </w:r>
            <w:proofErr w:type="gramStart"/>
            <w:r w:rsidRPr="005C2B0D">
              <w:rPr>
                <w:rFonts w:ascii="標楷體" w:eastAsia="標楷體" w:hAnsi="標楷體"/>
                <w:sz w:val="26"/>
                <w:szCs w:val="26"/>
              </w:rPr>
              <w:t>務</w:t>
            </w:r>
            <w:proofErr w:type="gramEnd"/>
            <w:r w:rsidRPr="005C2B0D">
              <w:rPr>
                <w:rFonts w:ascii="標楷體" w:eastAsia="標楷體" w:hAnsi="標楷體"/>
                <w:sz w:val="26"/>
                <w:szCs w:val="26"/>
              </w:rPr>
              <w:t>處</w:t>
            </w:r>
          </w:p>
          <w:p w14:paraId="49017A40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李淑茹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BB48D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A741E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sz w:val="26"/>
                <w:szCs w:val="26"/>
              </w:rPr>
              <w:t>1.提供緊急醫療協助調派</w:t>
            </w:r>
          </w:p>
        </w:tc>
      </w:tr>
      <w:tr w:rsidR="005C2B0D" w:rsidRPr="005C2B0D" w14:paraId="5B6B2620" w14:textId="77777777" w:rsidTr="005C2B0D">
        <w:trPr>
          <w:trHeight w:val="210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23BB7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/>
                <w:color w:val="auto"/>
                <w:sz w:val="26"/>
                <w:szCs w:val="26"/>
              </w:rPr>
              <w:t>場內座位引導及秩序維持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9FE4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C2B0D">
              <w:rPr>
                <w:rFonts w:ascii="標楷體" w:eastAsia="標楷體" w:hAnsi="標楷體"/>
                <w:sz w:val="26"/>
                <w:szCs w:val="26"/>
              </w:rPr>
              <w:t>各院系秘書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7C172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林呈軒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曾珮津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林俊村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郭明裕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鄭嘉琦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林玟君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林憶杰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邱毓峰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陳玟君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簡偉淳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劉芸榛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胡芯華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曾婉婷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郭純伶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鄭秋蘭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邱品融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邱子芸</w:t>
            </w:r>
          </w:p>
          <w:p w14:paraId="4DE52787" w14:textId="77777777" w:rsidR="005C2B0D" w:rsidRPr="005C2B0D" w:rsidRDefault="005C2B0D" w:rsidP="000D2D1A">
            <w:pPr>
              <w:spacing w:line="4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大漢專</w:t>
            </w:r>
            <w:r w:rsidRPr="005C2B0D">
              <w:rPr>
                <w:rFonts w:ascii="標楷體" w:eastAsia="標楷體" w:hAnsi="標楷體"/>
                <w:sz w:val="26"/>
                <w:szCs w:val="26"/>
              </w:rPr>
              <w:t>班：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黃守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珮</w:t>
            </w:r>
            <w:proofErr w:type="gramEnd"/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李筱凡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邵依柔</w:t>
            </w:r>
            <w:r w:rsidRPr="005C2B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徐</w:t>
            </w:r>
            <w:proofErr w:type="gramStart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渙</w:t>
            </w:r>
            <w:proofErr w:type="gramEnd"/>
            <w:r w:rsidRPr="005C2B0D">
              <w:rPr>
                <w:rFonts w:ascii="標楷體" w:eastAsia="標楷體" w:hAnsi="標楷體" w:hint="cs"/>
                <w:sz w:val="26"/>
                <w:szCs w:val="26"/>
              </w:rPr>
              <w:t>騰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3C48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1.系所秘書請務必在會場內維持各系秩</w:t>
            </w:r>
            <w:r w:rsidRPr="005C2B0D">
              <w:rPr>
                <w:rStyle w:val="ae"/>
                <w:rFonts w:ascii="標楷體" w:eastAsia="標楷體" w:hAnsi="標楷體" w:cs="新細明體" w:hint="cs"/>
                <w:color w:val="auto"/>
                <w:sz w:val="26"/>
                <w:szCs w:val="26"/>
              </w:rPr>
              <w:t>序</w:t>
            </w:r>
          </w:p>
          <w:p w14:paraId="4E5798FB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2.協助勸導家長及親友至二樓觀禮區觀</w:t>
            </w:r>
            <w:r w:rsidRPr="005C2B0D">
              <w:rPr>
                <w:rStyle w:val="ae"/>
                <w:rFonts w:ascii="標楷體" w:eastAsia="標楷體" w:hAnsi="標楷體" w:cs="新細明體" w:hint="cs"/>
                <w:color w:val="auto"/>
                <w:sz w:val="26"/>
                <w:szCs w:val="26"/>
              </w:rPr>
              <w:t>禮</w:t>
            </w:r>
          </w:p>
          <w:p w14:paraId="1194B4B8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3.畢業生入場時請在各系所座位區引導</w:t>
            </w:r>
            <w:r w:rsidRPr="005C2B0D">
              <w:rPr>
                <w:rStyle w:val="ae"/>
                <w:rFonts w:ascii="標楷體" w:eastAsia="標楷體" w:hAnsi="標楷體" w:cs="新細明體" w:hint="cs"/>
                <w:color w:val="auto"/>
                <w:sz w:val="26"/>
                <w:szCs w:val="26"/>
              </w:rPr>
              <w:t>師長及畢業生入席並避免畢業生誤</w:t>
            </w:r>
            <w:proofErr w:type="gramStart"/>
            <w:r w:rsidRPr="005C2B0D">
              <w:rPr>
                <w:rStyle w:val="ae"/>
                <w:rFonts w:ascii="標楷體" w:eastAsia="標楷體" w:hAnsi="標楷體" w:cs="新細明體" w:hint="cs"/>
                <w:color w:val="auto"/>
                <w:sz w:val="26"/>
                <w:szCs w:val="26"/>
              </w:rPr>
              <w:t>佔</w:t>
            </w:r>
            <w:proofErr w:type="gramEnd"/>
            <w:r w:rsidRPr="005C2B0D">
              <w:rPr>
                <w:rStyle w:val="ae"/>
                <w:rFonts w:ascii="標楷體" w:eastAsia="標楷體" w:hAnsi="標楷體" w:cs="新細明體" w:hint="cs"/>
                <w:color w:val="auto"/>
                <w:sz w:val="26"/>
                <w:szCs w:val="26"/>
              </w:rPr>
              <w:t>座位</w:t>
            </w:r>
          </w:p>
          <w:p w14:paraId="10E5C107" w14:textId="77777777" w:rsidR="005C2B0D" w:rsidRPr="005C2B0D" w:rsidRDefault="005C2B0D" w:rsidP="000D2D1A">
            <w:pPr>
              <w:pStyle w:val="Af"/>
              <w:spacing w:line="400" w:lineRule="exact"/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4.一樓愛心敬老座位區引導</w:t>
            </w:r>
          </w:p>
          <w:p w14:paraId="592AD646" w14:textId="77777777" w:rsidR="005C2B0D" w:rsidRPr="005C2B0D" w:rsidRDefault="005C2B0D" w:rsidP="000D2D1A">
            <w:pPr>
              <w:pStyle w:val="Af"/>
              <w:spacing w:line="400" w:lineRule="exact"/>
              <w:rPr>
                <w:rFonts w:ascii="標楷體" w:eastAsia="標楷體" w:hAnsi="標楷體" w:hint="default"/>
                <w:color w:val="auto"/>
                <w:sz w:val="26"/>
                <w:szCs w:val="26"/>
              </w:rPr>
            </w:pPr>
            <w:r w:rsidRPr="005C2B0D">
              <w:rPr>
                <w:rStyle w:val="ae"/>
                <w:rFonts w:ascii="標楷體" w:eastAsia="標楷體" w:hAnsi="標楷體" w:cs="新細明體" w:hint="default"/>
                <w:color w:val="auto"/>
                <w:sz w:val="26"/>
                <w:szCs w:val="26"/>
              </w:rPr>
              <w:t>5.其他臨時狀況支援及排除</w:t>
            </w:r>
          </w:p>
        </w:tc>
      </w:tr>
    </w:tbl>
    <w:p w14:paraId="44CC9841" w14:textId="77777777" w:rsidR="005C2B0D" w:rsidRPr="005C2B0D" w:rsidRDefault="005C2B0D" w:rsidP="005C2B0D">
      <w:pPr>
        <w:pStyle w:val="Af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  <w:tab w:val="left" w:pos="9132"/>
        </w:tabs>
        <w:spacing w:before="240" w:after="240" w:line="400" w:lineRule="exact"/>
        <w:jc w:val="both"/>
      </w:pPr>
    </w:p>
    <w:sectPr w:rsidR="005C2B0D" w:rsidRPr="005C2B0D" w:rsidSect="005C2B0D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roman"/>
    <w:pitch w:val="default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205D"/>
    <w:multiLevelType w:val="hybridMultilevel"/>
    <w:tmpl w:val="CA525472"/>
    <w:lvl w:ilvl="0" w:tplc="0824C20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  <w:bCs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74BBE"/>
    <w:multiLevelType w:val="hybridMultilevel"/>
    <w:tmpl w:val="300ED454"/>
    <w:lvl w:ilvl="0" w:tplc="0A76959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CD6F2F"/>
    <w:multiLevelType w:val="hybridMultilevel"/>
    <w:tmpl w:val="D0B43C26"/>
    <w:lvl w:ilvl="0" w:tplc="D7EAC0EC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943972">
    <w:abstractNumId w:val="1"/>
  </w:num>
  <w:num w:numId="2" w16cid:durableId="479931452">
    <w:abstractNumId w:val="0"/>
  </w:num>
  <w:num w:numId="3" w16cid:durableId="133591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0D"/>
    <w:rsid w:val="000A66E5"/>
    <w:rsid w:val="002277D1"/>
    <w:rsid w:val="003177FB"/>
    <w:rsid w:val="005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1990"/>
  <w15:chartTrackingRefBased/>
  <w15:docId w15:val="{B0879770-17AE-4473-905E-D057F25E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B0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B0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B0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B0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B0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B0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2B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2B0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2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2B0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2B0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2B0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2B0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2B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2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2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B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2B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2B0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qFormat/>
    <w:rsid w:val="005C2B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age number"/>
    <w:rsid w:val="005C2B0D"/>
    <w:rPr>
      <w:lang w:val="zh-TW" w:eastAsia="zh-TW"/>
    </w:rPr>
  </w:style>
  <w:style w:type="paragraph" w:customStyle="1" w:styleId="Af">
    <w:name w:val="內文 A"/>
    <w:rsid w:val="005C2B0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Lucida Grande" w:hAnsi="Arial Unicode MS" w:cs="Arial Unicode MS" w:hint="eastAsia"/>
      <w:color w:val="00000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林郁忻</dc:creator>
  <cp:keywords/>
  <dc:description/>
  <cp:lastModifiedBy>林郁忻</cp:lastModifiedBy>
  <cp:revision>1</cp:revision>
  <dcterms:created xsi:type="dcterms:W3CDTF">2026-05-26T07:26:00Z</dcterms:created>
  <dcterms:modified xsi:type="dcterms:W3CDTF">2026-05-26T07:28:00Z</dcterms:modified>
</cp:coreProperties>
</file>